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BB" w:rsidRDefault="00D82CBB" w:rsidP="00D82CBB">
      <w:pPr>
        <w:tabs>
          <w:tab w:val="left" w:pos="6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V </w:t>
      </w:r>
      <w:proofErr w:type="spellStart"/>
      <w:r>
        <w:rPr>
          <w:b/>
          <w:bCs/>
          <w:sz w:val="28"/>
          <w:szCs w:val="28"/>
        </w:rPr>
        <w:t>Křelově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10.9.2021</w:t>
      </w:r>
      <w:proofErr w:type="gramEnd"/>
    </w:p>
    <w:p w:rsidR="00D82CBB" w:rsidRDefault="00D82CBB" w:rsidP="00D82CBB">
      <w:pPr>
        <w:rPr>
          <w:b/>
          <w:bCs/>
          <w:sz w:val="28"/>
          <w:szCs w:val="28"/>
        </w:rPr>
      </w:pPr>
    </w:p>
    <w:p w:rsidR="00D82CBB" w:rsidRDefault="00D82CBB" w:rsidP="00D82C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 odvoláním na povinnost stanovenou Úřadu pro zastupování státu ve věcech majetkových ustanovením §65 odst. 1 zákona č. 256/2013 Sb., Katastrální  zákon , v platném znění, Vám předkládáme aktualizované údaje o nemovitých věcech uvedených v ustanovení § 64 </w:t>
      </w:r>
      <w:proofErr w:type="gramStart"/>
      <w:r>
        <w:rPr>
          <w:b/>
          <w:bCs/>
          <w:sz w:val="28"/>
          <w:szCs w:val="28"/>
        </w:rPr>
        <w:t>odst.2 téhož</w:t>
      </w:r>
      <w:proofErr w:type="gramEnd"/>
      <w:r>
        <w:rPr>
          <w:b/>
          <w:bCs/>
          <w:sz w:val="28"/>
          <w:szCs w:val="28"/>
        </w:rPr>
        <w:t xml:space="preserve"> zákona ke zveřejnění  na úřední desce pro katastr Křelov a Břuchotín.</w:t>
      </w:r>
    </w:p>
    <w:p w:rsidR="00D82CBB" w:rsidRDefault="00D82CBB" w:rsidP="00D82CBB">
      <w:pPr>
        <w:rPr>
          <w:b/>
          <w:bCs/>
          <w:sz w:val="28"/>
          <w:szCs w:val="28"/>
        </w:rPr>
      </w:pPr>
    </w:p>
    <w:p w:rsidR="00C330EB" w:rsidRDefault="00D82CBB">
      <w:bookmarkStart w:id="0" w:name="_GoBack"/>
      <w:bookmarkEnd w:id="0"/>
    </w:p>
    <w:sectPr w:rsidR="00C3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BB"/>
    <w:rsid w:val="002605F7"/>
    <w:rsid w:val="006420BF"/>
    <w:rsid w:val="00D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23C9-397D-4D6A-B784-3A3BE19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CBB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2021-09-10T08:16:00Z</dcterms:created>
  <dcterms:modified xsi:type="dcterms:W3CDTF">2021-09-10T08:18:00Z</dcterms:modified>
</cp:coreProperties>
</file>